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5364E4" w:rsidRPr="008460C2" w14:paraId="2748609B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5364E4" w:rsidRPr="005364E4" w14:paraId="69421E3B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C5DE5B4" w14:textId="77777777" w:rsidR="00303033" w:rsidRPr="005364E4" w:rsidRDefault="00303033">
                  <w:pPr>
                    <w:pStyle w:val="TitleRef"/>
                  </w:pPr>
                  <w:bookmarkStart w:id="0" w:name="_GoBack"/>
                  <w:r>
                    <w:t>press release</w:t>
                  </w:r>
                </w:p>
              </w:tc>
            </w:tr>
            <w:tr w:rsidR="005364E4" w:rsidRPr="005364E4" w14:paraId="01FAA259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288E9BC5" w14:textId="77777777" w:rsidR="00303033" w:rsidRPr="005364E4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5364E4" w:rsidRPr="005364E4" w14:paraId="43B9AC23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0732D247" w14:textId="77777777" w:rsidR="00303033" w:rsidRPr="005364E4" w:rsidRDefault="00303033"/>
              </w:tc>
            </w:tr>
            <w:tr w:rsidR="005364E4" w:rsidRPr="008460C2" w14:paraId="658AD298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3373337B" w14:textId="43BCC21A" w:rsidR="00303033" w:rsidRPr="008460C2" w:rsidRDefault="008D4CF3" w:rsidP="008460C2">
                  <w:pPr>
                    <w:pStyle w:val="PressReleaseText"/>
                    <w:rPr>
                      <w:lang w:val="de-DE"/>
                    </w:rPr>
                  </w:pPr>
                  <w:r w:rsidRPr="008D4CF3">
                    <w:rPr>
                      <w:b/>
                      <w:bCs/>
                      <w:lang w:val="de-DE"/>
                    </w:rPr>
                    <w:t xml:space="preserve">Bandes </w:t>
                  </w:r>
                  <w:proofErr w:type="spellStart"/>
                  <w:r w:rsidRPr="008D4CF3">
                    <w:rPr>
                      <w:b/>
                      <w:bCs/>
                      <w:lang w:val="de-DE"/>
                    </w:rPr>
                    <w:t>de</w:t>
                  </w:r>
                  <w:proofErr w:type="spellEnd"/>
                  <w:r w:rsidRPr="008D4CF3">
                    <w:rPr>
                      <w:b/>
                      <w:bCs/>
                      <w:lang w:val="de-DE"/>
                    </w:rPr>
                    <w:t xml:space="preserve"> </w:t>
                  </w:r>
                  <w:proofErr w:type="spellStart"/>
                  <w:r w:rsidRPr="008D4CF3">
                    <w:rPr>
                      <w:b/>
                      <w:bCs/>
                      <w:lang w:val="de-DE"/>
                    </w:rPr>
                    <w:t>transport</w:t>
                  </w:r>
                  <w:proofErr w:type="spellEnd"/>
                  <w:r w:rsidRPr="008D4CF3">
                    <w:rPr>
                      <w:b/>
                      <w:bCs/>
                      <w:lang w:val="de-DE"/>
                    </w:rPr>
                    <w:t xml:space="preserve"> </w:t>
                  </w:r>
                  <w:proofErr w:type="spellStart"/>
                  <w:r w:rsidRPr="008D4CF3">
                    <w:rPr>
                      <w:b/>
                      <w:bCs/>
                      <w:lang w:val="de-DE"/>
                    </w:rPr>
                    <w:t>résistantes</w:t>
                  </w:r>
                  <w:proofErr w:type="spellEnd"/>
                  <w:r w:rsidRPr="008D4CF3">
                    <w:rPr>
                      <w:b/>
                      <w:bCs/>
                      <w:lang w:val="de-DE"/>
                    </w:rPr>
                    <w:t xml:space="preserve"> </w:t>
                  </w:r>
                  <w:proofErr w:type="spellStart"/>
                  <w:r w:rsidRPr="008D4CF3">
                    <w:rPr>
                      <w:b/>
                      <w:bCs/>
                      <w:lang w:val="de-DE"/>
                    </w:rPr>
                    <w:t>aux</w:t>
                  </w:r>
                  <w:proofErr w:type="spellEnd"/>
                  <w:r w:rsidRPr="008D4CF3">
                    <w:rPr>
                      <w:b/>
                      <w:bCs/>
                      <w:lang w:val="de-DE"/>
                    </w:rPr>
                    <w:t xml:space="preserve"> UVC</w:t>
                  </w:r>
                </w:p>
              </w:tc>
            </w:tr>
          </w:tbl>
          <w:p w14:paraId="19BDF40D" w14:textId="77777777" w:rsidR="00303033" w:rsidRPr="008460C2" w:rsidRDefault="00303033">
            <w:pPr>
              <w:rPr>
                <w:lang w:val="de-DE"/>
              </w:rPr>
            </w:pPr>
          </w:p>
        </w:tc>
      </w:tr>
    </w:tbl>
    <w:bookmarkEnd w:id="0"/>
    <w:p w14:paraId="1EAED188" w14:textId="77777777" w:rsidR="00303033" w:rsidRPr="008460C2" w:rsidRDefault="00303033">
      <w:pPr>
        <w:pStyle w:val="Page"/>
        <w:rPr>
          <w:lang w:val="de-DE"/>
        </w:rPr>
      </w:pPr>
      <w:r w:rsidRPr="008460C2">
        <w:rPr>
          <w:lang w:val="de-DE"/>
        </w:rPr>
        <w:t>[lead]</w:t>
      </w:r>
    </w:p>
    <w:p w14:paraId="3042633C" w14:textId="39BDEF51" w:rsidR="00B007CD" w:rsidRPr="00B007CD" w:rsidRDefault="003C1B54" w:rsidP="008D4CF3">
      <w:pPr>
        <w:pStyle w:val="PressReleaseText"/>
        <w:rPr>
          <w:lang w:val="en-US"/>
        </w:rPr>
      </w:pPr>
      <w:r w:rsidRPr="00B007CD">
        <w:rPr>
          <w:lang w:val="en-US"/>
        </w:rPr>
        <w:t>Han</w:t>
      </w:r>
      <w:r w:rsidR="008460C2" w:rsidRPr="00B007CD">
        <w:rPr>
          <w:lang w:val="en-US"/>
        </w:rPr>
        <w:t>n</w:t>
      </w:r>
      <w:r w:rsidRPr="00B007CD">
        <w:rPr>
          <w:lang w:val="en-US"/>
        </w:rPr>
        <w:t xml:space="preserve">over </w:t>
      </w:r>
      <w:r>
        <w:fldChar w:fldCharType="begin"/>
      </w:r>
      <w:r>
        <w:instrText xml:space="preserve"> CREATEDATE \@ "MMMM dd, yyyy" \* MERGEFORMAT </w:instrText>
      </w:r>
      <w:r>
        <w:fldChar w:fldCharType="separate"/>
      </w:r>
      <w:r>
        <w:rPr>
          <w:noProof/>
        </w:rPr>
        <w:t>July 07, 2020</w:t>
      </w:r>
      <w:r>
        <w:fldChar w:fldCharType="end"/>
      </w:r>
      <w:r w:rsidRPr="00B007CD">
        <w:rPr>
          <w:lang w:val="en-US"/>
        </w:rPr>
        <w:t xml:space="preserve"> – </w:t>
      </w:r>
      <w:r w:rsidR="008D4CF3" w:rsidRPr="008D4CF3">
        <w:rPr>
          <w:lang w:val="en-US"/>
        </w:rPr>
        <w:t xml:space="preserve">Des conditions </w:t>
      </w:r>
      <w:proofErr w:type="spellStart"/>
      <w:r w:rsidR="008D4CF3" w:rsidRPr="008D4CF3">
        <w:rPr>
          <w:lang w:val="en-US"/>
        </w:rPr>
        <w:t>d’hygiène</w:t>
      </w:r>
      <w:proofErr w:type="spellEnd"/>
      <w:r w:rsidR="008D4CF3">
        <w:rPr>
          <w:lang w:val="en-US"/>
        </w:rPr>
        <w:t xml:space="preserve"> </w:t>
      </w:r>
      <w:proofErr w:type="spellStart"/>
      <w:r w:rsidR="008D4CF3" w:rsidRPr="008D4CF3">
        <w:rPr>
          <w:lang w:val="en-US"/>
        </w:rPr>
        <w:t>optimisées</w:t>
      </w:r>
      <w:proofErr w:type="spellEnd"/>
      <w:r w:rsidR="008D4CF3" w:rsidRPr="008D4CF3">
        <w:rPr>
          <w:lang w:val="en-US"/>
        </w:rPr>
        <w:t xml:space="preserve"> avec la</w:t>
      </w:r>
      <w:r w:rsidR="008D4CF3">
        <w:rPr>
          <w:lang w:val="en-US"/>
        </w:rPr>
        <w:t xml:space="preserve"> </w:t>
      </w:r>
      <w:proofErr w:type="spellStart"/>
      <w:r w:rsidR="008D4CF3" w:rsidRPr="008D4CF3">
        <w:rPr>
          <w:lang w:val="en-US"/>
        </w:rPr>
        <w:t>stérilisation</w:t>
      </w:r>
      <w:proofErr w:type="spellEnd"/>
      <w:r w:rsidR="008D4CF3" w:rsidRPr="008D4CF3">
        <w:rPr>
          <w:lang w:val="en-US"/>
        </w:rPr>
        <w:t xml:space="preserve"> par UV</w:t>
      </w:r>
    </w:p>
    <w:p w14:paraId="33A9233A" w14:textId="11CB183C" w:rsidR="00303033" w:rsidRPr="00B007CD" w:rsidRDefault="00303033">
      <w:pPr>
        <w:pStyle w:val="PressReleaseText"/>
        <w:rPr>
          <w:lang w:val="en-US"/>
        </w:rPr>
      </w:pPr>
    </w:p>
    <w:p w14:paraId="7AB93338" w14:textId="77777777" w:rsidR="00303033" w:rsidRPr="00B007CD" w:rsidRDefault="00303033">
      <w:pPr>
        <w:pStyle w:val="PressReleaseText"/>
        <w:rPr>
          <w:lang w:val="en-US"/>
        </w:rPr>
      </w:pPr>
    </w:p>
    <w:p w14:paraId="2DEEF2AA" w14:textId="77777777" w:rsidR="00303033" w:rsidRPr="005364E4" w:rsidRDefault="00303033">
      <w:pPr>
        <w:pStyle w:val="Page"/>
      </w:pPr>
      <w:r>
        <w:t>[Body]</w:t>
      </w:r>
    </w:p>
    <w:p w14:paraId="21387717" w14:textId="77777777" w:rsidR="008D4CF3" w:rsidRDefault="008D4CF3" w:rsidP="00B007CD">
      <w:pPr>
        <w:pStyle w:val="PressReleaseText"/>
        <w:rPr>
          <w:lang w:val="en-US"/>
        </w:rPr>
      </w:pPr>
      <w:proofErr w:type="spellStart"/>
      <w:r w:rsidRPr="008D4CF3">
        <w:rPr>
          <w:lang w:val="en-US"/>
        </w:rPr>
        <w:t>Très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rapide</w:t>
      </w:r>
      <w:proofErr w:type="spellEnd"/>
      <w:r w:rsidRPr="008D4CF3">
        <w:rPr>
          <w:lang w:val="en-US"/>
        </w:rPr>
        <w:t xml:space="preserve"> et facile à </w:t>
      </w:r>
      <w:proofErr w:type="spellStart"/>
      <w:r w:rsidRPr="008D4CF3">
        <w:rPr>
          <w:lang w:val="en-US"/>
        </w:rPr>
        <w:t>intégrer</w:t>
      </w:r>
      <w:proofErr w:type="spellEnd"/>
      <w:r w:rsidRPr="008D4CF3">
        <w:rPr>
          <w:lang w:val="en-US"/>
        </w:rPr>
        <w:t xml:space="preserve">, la </w:t>
      </w:r>
      <w:proofErr w:type="spellStart"/>
      <w:r w:rsidRPr="008D4CF3">
        <w:rPr>
          <w:lang w:val="en-US"/>
        </w:rPr>
        <w:t>stérilisation</w:t>
      </w:r>
      <w:proofErr w:type="spellEnd"/>
      <w:r w:rsidRPr="008D4CF3">
        <w:rPr>
          <w:lang w:val="en-US"/>
        </w:rPr>
        <w:t xml:space="preserve"> par UVC </w:t>
      </w:r>
      <w:proofErr w:type="spellStart"/>
      <w:r w:rsidRPr="008D4CF3">
        <w:rPr>
          <w:lang w:val="en-US"/>
        </w:rPr>
        <w:t>est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devenue</w:t>
      </w:r>
      <w:proofErr w:type="spellEnd"/>
      <w:r w:rsidRPr="008D4CF3">
        <w:rPr>
          <w:lang w:val="en-US"/>
        </w:rPr>
        <w:t xml:space="preserve"> un </w:t>
      </w:r>
      <w:proofErr w:type="spellStart"/>
      <w:r w:rsidRPr="008D4CF3">
        <w:rPr>
          <w:lang w:val="en-US"/>
        </w:rPr>
        <w:t>élément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essentiel</w:t>
      </w:r>
      <w:proofErr w:type="spellEnd"/>
      <w:r w:rsidRPr="008D4CF3">
        <w:rPr>
          <w:lang w:val="en-US"/>
        </w:rPr>
        <w:t xml:space="preserve"> dans le </w:t>
      </w:r>
      <w:proofErr w:type="spellStart"/>
      <w:r w:rsidRPr="008D4CF3">
        <w:rPr>
          <w:lang w:val="en-US"/>
        </w:rPr>
        <w:t>domaine</w:t>
      </w:r>
      <w:proofErr w:type="spellEnd"/>
      <w:r w:rsidRPr="008D4CF3">
        <w:rPr>
          <w:lang w:val="en-US"/>
        </w:rPr>
        <w:t xml:space="preserve"> des techno-</w:t>
      </w:r>
      <w:proofErr w:type="spellStart"/>
      <w:r w:rsidRPr="008D4CF3">
        <w:rPr>
          <w:lang w:val="en-US"/>
        </w:rPr>
        <w:t>logies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sanitaires</w:t>
      </w:r>
      <w:proofErr w:type="spellEnd"/>
      <w:r w:rsidRPr="008D4CF3">
        <w:rPr>
          <w:lang w:val="en-US"/>
        </w:rPr>
        <w:t xml:space="preserve">. Dans </w:t>
      </w:r>
      <w:proofErr w:type="spellStart"/>
      <w:r w:rsidRPr="008D4CF3">
        <w:rPr>
          <w:lang w:val="en-US"/>
        </w:rPr>
        <w:t>ce</w:t>
      </w:r>
      <w:proofErr w:type="spellEnd"/>
      <w:r w:rsidRPr="008D4CF3">
        <w:rPr>
          <w:lang w:val="en-US"/>
        </w:rPr>
        <w:t xml:space="preserve"> cadre, les </w:t>
      </w:r>
      <w:proofErr w:type="spellStart"/>
      <w:r w:rsidRPr="008D4CF3">
        <w:rPr>
          <w:lang w:val="en-US"/>
        </w:rPr>
        <w:t>bandes</w:t>
      </w:r>
      <w:proofErr w:type="spellEnd"/>
      <w:r w:rsidRPr="008D4CF3">
        <w:rPr>
          <w:lang w:val="en-US"/>
        </w:rPr>
        <w:t xml:space="preserve"> de transport sans protection anti-UV ne </w:t>
      </w:r>
      <w:proofErr w:type="spellStart"/>
      <w:r w:rsidRPr="008D4CF3">
        <w:rPr>
          <w:lang w:val="en-US"/>
        </w:rPr>
        <w:t>peuvent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être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utilisées</w:t>
      </w:r>
      <w:proofErr w:type="spellEnd"/>
      <w:r w:rsidRPr="008D4CF3">
        <w:rPr>
          <w:lang w:val="en-US"/>
        </w:rPr>
        <w:t xml:space="preserve"> que sous </w:t>
      </w:r>
      <w:proofErr w:type="spellStart"/>
      <w:r w:rsidRPr="008D4CF3">
        <w:rPr>
          <w:lang w:val="en-US"/>
        </w:rPr>
        <w:t>certaines</w:t>
      </w:r>
      <w:proofErr w:type="spellEnd"/>
      <w:r w:rsidRPr="008D4CF3">
        <w:rPr>
          <w:lang w:val="en-US"/>
        </w:rPr>
        <w:t xml:space="preserve"> conditions. </w:t>
      </w:r>
      <w:proofErr w:type="spellStart"/>
      <w:r w:rsidRPr="008D4CF3">
        <w:rPr>
          <w:lang w:val="en-US"/>
        </w:rPr>
        <w:t>Leur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revêtement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peut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rapidement</w:t>
      </w:r>
      <w:proofErr w:type="spellEnd"/>
      <w:r w:rsidRPr="008D4CF3">
        <w:rPr>
          <w:lang w:val="en-US"/>
        </w:rPr>
        <w:t xml:space="preserve"> se </w:t>
      </w:r>
      <w:proofErr w:type="spellStart"/>
      <w:r w:rsidRPr="008D4CF3">
        <w:rPr>
          <w:lang w:val="en-US"/>
        </w:rPr>
        <w:t>fragiliser</w:t>
      </w:r>
      <w:proofErr w:type="spellEnd"/>
      <w:r w:rsidRPr="008D4CF3">
        <w:rPr>
          <w:lang w:val="en-US"/>
        </w:rPr>
        <w:t xml:space="preserve">, </w:t>
      </w:r>
      <w:proofErr w:type="spellStart"/>
      <w:r w:rsidRPr="008D4CF3">
        <w:rPr>
          <w:lang w:val="en-US"/>
        </w:rPr>
        <w:t>être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colonisé</w:t>
      </w:r>
      <w:proofErr w:type="spellEnd"/>
      <w:r w:rsidRPr="008D4CF3">
        <w:rPr>
          <w:lang w:val="en-US"/>
        </w:rPr>
        <w:t xml:space="preserve"> par les </w:t>
      </w:r>
      <w:proofErr w:type="spellStart"/>
      <w:r w:rsidRPr="008D4CF3">
        <w:rPr>
          <w:lang w:val="en-US"/>
        </w:rPr>
        <w:t>bactéries</w:t>
      </w:r>
      <w:proofErr w:type="spellEnd"/>
      <w:r w:rsidRPr="008D4CF3">
        <w:rPr>
          <w:lang w:val="en-US"/>
        </w:rPr>
        <w:t xml:space="preserve"> et </w:t>
      </w:r>
      <w:proofErr w:type="spellStart"/>
      <w:r w:rsidRPr="008D4CF3">
        <w:rPr>
          <w:lang w:val="en-US"/>
        </w:rPr>
        <w:t>même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représenter</w:t>
      </w:r>
      <w:proofErr w:type="spellEnd"/>
      <w:r w:rsidRPr="008D4CF3">
        <w:rPr>
          <w:lang w:val="en-US"/>
        </w:rPr>
        <w:t xml:space="preserve"> un danger </w:t>
      </w:r>
      <w:proofErr w:type="spellStart"/>
      <w:r w:rsidRPr="008D4CF3">
        <w:rPr>
          <w:lang w:val="en-US"/>
        </w:rPr>
        <w:t>en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termes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d’hygiène</w:t>
      </w:r>
      <w:proofErr w:type="spellEnd"/>
      <w:r w:rsidRPr="008D4CF3">
        <w:rPr>
          <w:lang w:val="en-US"/>
        </w:rPr>
        <w:t>.</w:t>
      </w:r>
    </w:p>
    <w:p w14:paraId="0D4EC5E3" w14:textId="77777777" w:rsidR="008D4CF3" w:rsidRDefault="008D4CF3" w:rsidP="00B007CD">
      <w:pPr>
        <w:pStyle w:val="PressReleaseText"/>
        <w:rPr>
          <w:b/>
          <w:bCs/>
          <w:lang w:val="en-US"/>
        </w:rPr>
      </w:pPr>
      <w:proofErr w:type="spellStart"/>
      <w:r w:rsidRPr="008D4CF3">
        <w:rPr>
          <w:b/>
          <w:bCs/>
          <w:lang w:val="en-US"/>
        </w:rPr>
        <w:t>En</w:t>
      </w:r>
      <w:proofErr w:type="spellEnd"/>
      <w:r w:rsidRPr="008D4CF3">
        <w:rPr>
          <w:b/>
          <w:bCs/>
          <w:lang w:val="en-US"/>
        </w:rPr>
        <w:t xml:space="preserve"> </w:t>
      </w:r>
      <w:proofErr w:type="spellStart"/>
      <w:r w:rsidRPr="008D4CF3">
        <w:rPr>
          <w:b/>
          <w:bCs/>
          <w:lang w:val="en-US"/>
        </w:rPr>
        <w:t>toute</w:t>
      </w:r>
      <w:proofErr w:type="spellEnd"/>
      <w:r w:rsidRPr="008D4CF3">
        <w:rPr>
          <w:b/>
          <w:bCs/>
          <w:lang w:val="en-US"/>
        </w:rPr>
        <w:t xml:space="preserve"> </w:t>
      </w:r>
      <w:proofErr w:type="spellStart"/>
      <w:r w:rsidRPr="008D4CF3">
        <w:rPr>
          <w:b/>
          <w:bCs/>
          <w:lang w:val="en-US"/>
        </w:rPr>
        <w:t>sécurité</w:t>
      </w:r>
      <w:proofErr w:type="spellEnd"/>
      <w:r w:rsidRPr="008D4CF3">
        <w:rPr>
          <w:b/>
          <w:bCs/>
          <w:lang w:val="en-US"/>
        </w:rPr>
        <w:t xml:space="preserve"> avec Forbo</w:t>
      </w:r>
    </w:p>
    <w:p w14:paraId="799A636A" w14:textId="77777777" w:rsidR="008D4CF3" w:rsidRPr="008D4CF3" w:rsidRDefault="008D4CF3" w:rsidP="008D4CF3">
      <w:pPr>
        <w:pStyle w:val="PressReleaseText"/>
        <w:rPr>
          <w:lang w:val="en-US"/>
        </w:rPr>
      </w:pPr>
      <w:proofErr w:type="spellStart"/>
      <w:r w:rsidRPr="008D4CF3">
        <w:rPr>
          <w:lang w:val="en-US"/>
        </w:rPr>
        <w:t>Tous</w:t>
      </w:r>
      <w:proofErr w:type="spellEnd"/>
      <w:r w:rsidRPr="008D4CF3">
        <w:rPr>
          <w:lang w:val="en-US"/>
        </w:rPr>
        <w:t xml:space="preserve"> les </w:t>
      </w:r>
      <w:proofErr w:type="spellStart"/>
      <w:r w:rsidRPr="008D4CF3">
        <w:rPr>
          <w:lang w:val="en-US"/>
        </w:rPr>
        <w:t>revêtements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en</w:t>
      </w:r>
      <w:proofErr w:type="spellEnd"/>
      <w:r w:rsidRPr="008D4CF3">
        <w:rPr>
          <w:lang w:val="en-US"/>
        </w:rPr>
        <w:t xml:space="preserve"> PVC et PU des </w:t>
      </w:r>
      <w:proofErr w:type="spellStart"/>
      <w:r w:rsidRPr="008D4CF3">
        <w:rPr>
          <w:lang w:val="en-US"/>
        </w:rPr>
        <w:t>bandes</w:t>
      </w:r>
      <w:proofErr w:type="spellEnd"/>
      <w:r w:rsidRPr="008D4CF3">
        <w:rPr>
          <w:lang w:val="en-US"/>
        </w:rPr>
        <w:t xml:space="preserve"> de transport et de process à base textile de Forbo (Transilon/Transtex) </w:t>
      </w:r>
      <w:proofErr w:type="spellStart"/>
      <w:r w:rsidRPr="008D4CF3">
        <w:rPr>
          <w:lang w:val="en-US"/>
        </w:rPr>
        <w:t>sont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produits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en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appliquant</w:t>
      </w:r>
      <w:proofErr w:type="spellEnd"/>
      <w:r w:rsidRPr="008D4CF3">
        <w:rPr>
          <w:lang w:val="en-US"/>
        </w:rPr>
        <w:t xml:space="preserve"> des </w:t>
      </w:r>
      <w:proofErr w:type="spellStart"/>
      <w:r w:rsidRPr="008D4CF3">
        <w:rPr>
          <w:lang w:val="en-US"/>
        </w:rPr>
        <w:t>recettes</w:t>
      </w:r>
      <w:proofErr w:type="spellEnd"/>
      <w:r w:rsidRPr="008D4CF3">
        <w:rPr>
          <w:lang w:val="en-US"/>
        </w:rPr>
        <w:t xml:space="preserve"> stables aux UV. </w:t>
      </w:r>
      <w:proofErr w:type="spellStart"/>
      <w:r w:rsidRPr="008D4CF3">
        <w:rPr>
          <w:lang w:val="en-US"/>
        </w:rPr>
        <w:t>Cela</w:t>
      </w:r>
      <w:proofErr w:type="spellEnd"/>
      <w:r w:rsidRPr="008D4CF3">
        <w:rPr>
          <w:lang w:val="en-US"/>
        </w:rPr>
        <w:t xml:space="preserve"> per-met </w:t>
      </w:r>
      <w:proofErr w:type="spellStart"/>
      <w:r w:rsidRPr="008D4CF3">
        <w:rPr>
          <w:lang w:val="en-US"/>
        </w:rPr>
        <w:t>d’éviter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efficacement</w:t>
      </w:r>
      <w:proofErr w:type="spellEnd"/>
      <w:r w:rsidRPr="008D4CF3">
        <w:rPr>
          <w:lang w:val="en-US"/>
        </w:rPr>
        <w:t xml:space="preserve"> le </w:t>
      </w:r>
      <w:proofErr w:type="spellStart"/>
      <w:r w:rsidRPr="008D4CF3">
        <w:rPr>
          <w:lang w:val="en-US"/>
        </w:rPr>
        <w:t>vieillisse-ment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prématuré</w:t>
      </w:r>
      <w:proofErr w:type="spellEnd"/>
      <w:r w:rsidRPr="008D4CF3">
        <w:rPr>
          <w:lang w:val="en-US"/>
        </w:rPr>
        <w:t xml:space="preserve"> des </w:t>
      </w:r>
      <w:proofErr w:type="spellStart"/>
      <w:r w:rsidRPr="008D4CF3">
        <w:rPr>
          <w:lang w:val="en-US"/>
        </w:rPr>
        <w:t>matériaux</w:t>
      </w:r>
      <w:proofErr w:type="spellEnd"/>
      <w:r w:rsidRPr="008D4CF3">
        <w:rPr>
          <w:lang w:val="en-US"/>
        </w:rPr>
        <w:t xml:space="preserve"> sous </w:t>
      </w:r>
      <w:proofErr w:type="spellStart"/>
      <w:r w:rsidRPr="008D4CF3">
        <w:rPr>
          <w:lang w:val="en-US"/>
        </w:rPr>
        <w:t>l’effet</w:t>
      </w:r>
      <w:proofErr w:type="spellEnd"/>
      <w:r w:rsidRPr="008D4CF3">
        <w:rPr>
          <w:lang w:val="en-US"/>
        </w:rPr>
        <w:t xml:space="preserve"> des </w:t>
      </w:r>
      <w:proofErr w:type="spellStart"/>
      <w:r w:rsidRPr="008D4CF3">
        <w:rPr>
          <w:lang w:val="en-US"/>
        </w:rPr>
        <w:t>rayons</w:t>
      </w:r>
      <w:proofErr w:type="spellEnd"/>
      <w:r w:rsidRPr="008D4CF3">
        <w:rPr>
          <w:lang w:val="en-US"/>
        </w:rPr>
        <w:t xml:space="preserve"> UVC (formation de fissures et </w:t>
      </w:r>
      <w:proofErr w:type="spellStart"/>
      <w:r w:rsidRPr="008D4CF3">
        <w:rPr>
          <w:lang w:val="en-US"/>
        </w:rPr>
        <w:t>tendance</w:t>
      </w:r>
      <w:proofErr w:type="spellEnd"/>
      <w:r w:rsidRPr="008D4CF3">
        <w:rPr>
          <w:lang w:val="en-US"/>
        </w:rPr>
        <w:t xml:space="preserve"> à la rupture). La surface de la </w:t>
      </w:r>
      <w:proofErr w:type="spellStart"/>
      <w:r w:rsidRPr="008D4CF3">
        <w:rPr>
          <w:lang w:val="en-US"/>
        </w:rPr>
        <w:t>bande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reste</w:t>
      </w:r>
      <w:proofErr w:type="spellEnd"/>
      <w:r w:rsidRPr="008D4CF3">
        <w:rPr>
          <w:lang w:val="en-US"/>
        </w:rPr>
        <w:t xml:space="preserve"> close, </w:t>
      </w:r>
      <w:proofErr w:type="spellStart"/>
      <w:r w:rsidRPr="008D4CF3">
        <w:rPr>
          <w:lang w:val="en-US"/>
        </w:rPr>
        <w:t>n’est</w:t>
      </w:r>
      <w:proofErr w:type="spellEnd"/>
      <w:r w:rsidRPr="008D4CF3">
        <w:rPr>
          <w:lang w:val="en-US"/>
        </w:rPr>
        <w:t xml:space="preserve"> pas </w:t>
      </w:r>
      <w:proofErr w:type="spellStart"/>
      <w:r w:rsidRPr="008D4CF3">
        <w:rPr>
          <w:lang w:val="en-US"/>
        </w:rPr>
        <w:t>envahie</w:t>
      </w:r>
      <w:proofErr w:type="spellEnd"/>
      <w:r w:rsidRPr="008D4CF3">
        <w:rPr>
          <w:lang w:val="en-US"/>
        </w:rPr>
        <w:t xml:space="preserve"> de </w:t>
      </w:r>
      <w:proofErr w:type="spellStart"/>
      <w:r w:rsidRPr="008D4CF3">
        <w:rPr>
          <w:lang w:val="en-US"/>
        </w:rPr>
        <w:t>bactéries</w:t>
      </w:r>
      <w:proofErr w:type="spellEnd"/>
      <w:r w:rsidRPr="008D4CF3">
        <w:rPr>
          <w:lang w:val="en-US"/>
        </w:rPr>
        <w:t xml:space="preserve"> et conserve </w:t>
      </w:r>
      <w:proofErr w:type="spellStart"/>
      <w:r w:rsidRPr="008D4CF3">
        <w:rPr>
          <w:lang w:val="en-US"/>
        </w:rPr>
        <w:t>ses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propriétés</w:t>
      </w:r>
      <w:proofErr w:type="spellEnd"/>
      <w:r w:rsidRPr="008D4CF3">
        <w:rPr>
          <w:lang w:val="en-US"/>
        </w:rPr>
        <w:t xml:space="preserve"> de </w:t>
      </w:r>
      <w:proofErr w:type="spellStart"/>
      <w:r w:rsidRPr="008D4CF3">
        <w:rPr>
          <w:lang w:val="en-US"/>
        </w:rPr>
        <w:t>nettoyage</w:t>
      </w:r>
      <w:proofErr w:type="spellEnd"/>
      <w:r w:rsidRPr="008D4CF3">
        <w:rPr>
          <w:lang w:val="en-US"/>
        </w:rPr>
        <w:t xml:space="preserve"> facile.</w:t>
      </w:r>
    </w:p>
    <w:p w14:paraId="32E4DD3C" w14:textId="77777777" w:rsidR="008D4CF3" w:rsidRPr="008D4CF3" w:rsidRDefault="008D4CF3" w:rsidP="008D4CF3">
      <w:pPr>
        <w:pStyle w:val="PressReleaseText"/>
        <w:rPr>
          <w:lang w:val="en-US"/>
        </w:rPr>
      </w:pPr>
    </w:p>
    <w:p w14:paraId="11081DCB" w14:textId="77777777" w:rsidR="008D4CF3" w:rsidRPr="008D4CF3" w:rsidRDefault="008D4CF3" w:rsidP="008D4CF3">
      <w:pPr>
        <w:pStyle w:val="PressReleaseText"/>
        <w:rPr>
          <w:lang w:val="en-US"/>
        </w:rPr>
      </w:pPr>
      <w:r w:rsidRPr="008D4CF3">
        <w:rPr>
          <w:lang w:val="en-US"/>
        </w:rPr>
        <w:t xml:space="preserve">Dans un </w:t>
      </w:r>
      <w:proofErr w:type="spellStart"/>
      <w:r w:rsidRPr="008D4CF3">
        <w:rPr>
          <w:lang w:val="en-US"/>
        </w:rPr>
        <w:t>contexte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d’exigences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crois-santes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en</w:t>
      </w:r>
      <w:proofErr w:type="spellEnd"/>
      <w:r w:rsidRPr="008D4CF3">
        <w:rPr>
          <w:lang w:val="en-US"/>
        </w:rPr>
        <w:t xml:space="preserve"> matière </w:t>
      </w:r>
      <w:proofErr w:type="spellStart"/>
      <w:r w:rsidRPr="008D4CF3">
        <w:rPr>
          <w:lang w:val="en-US"/>
        </w:rPr>
        <w:t>d’hygiène</w:t>
      </w:r>
      <w:proofErr w:type="spellEnd"/>
      <w:r w:rsidRPr="008D4CF3">
        <w:rPr>
          <w:lang w:val="en-US"/>
        </w:rPr>
        <w:t xml:space="preserve"> et de pro-</w:t>
      </w:r>
      <w:proofErr w:type="spellStart"/>
      <w:r w:rsidRPr="008D4CF3">
        <w:rPr>
          <w:lang w:val="en-US"/>
        </w:rPr>
        <w:t>tection</w:t>
      </w:r>
      <w:proofErr w:type="spellEnd"/>
      <w:r w:rsidRPr="008D4CF3">
        <w:rPr>
          <w:lang w:val="en-US"/>
        </w:rPr>
        <w:t xml:space="preserve"> de la santé, les matières pre-</w:t>
      </w:r>
      <w:proofErr w:type="spellStart"/>
      <w:r w:rsidRPr="008D4CF3">
        <w:rPr>
          <w:lang w:val="en-US"/>
        </w:rPr>
        <w:t>mières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s’améliorent</w:t>
      </w:r>
      <w:proofErr w:type="spellEnd"/>
      <w:r w:rsidRPr="008D4CF3">
        <w:rPr>
          <w:lang w:val="en-US"/>
        </w:rPr>
        <w:t xml:space="preserve"> sans </w:t>
      </w:r>
      <w:proofErr w:type="spellStart"/>
      <w:r w:rsidRPr="008D4CF3">
        <w:rPr>
          <w:lang w:val="en-US"/>
        </w:rPr>
        <w:t>cesse</w:t>
      </w:r>
      <w:proofErr w:type="spellEnd"/>
      <w:r w:rsidRPr="008D4CF3">
        <w:rPr>
          <w:lang w:val="en-US"/>
        </w:rPr>
        <w:t xml:space="preserve">. La </w:t>
      </w:r>
      <w:proofErr w:type="spellStart"/>
      <w:r w:rsidRPr="008D4CF3">
        <w:rPr>
          <w:lang w:val="en-US"/>
        </w:rPr>
        <w:t>sta-bilité</w:t>
      </w:r>
      <w:proofErr w:type="spellEnd"/>
      <w:r w:rsidRPr="008D4CF3">
        <w:rPr>
          <w:lang w:val="en-US"/>
        </w:rPr>
        <w:t xml:space="preserve"> des surfaces et </w:t>
      </w:r>
      <w:proofErr w:type="spellStart"/>
      <w:r w:rsidRPr="008D4CF3">
        <w:rPr>
          <w:lang w:val="en-US"/>
        </w:rPr>
        <w:t>leur</w:t>
      </w:r>
      <w:proofErr w:type="spellEnd"/>
      <w:r w:rsidRPr="008D4CF3">
        <w:rPr>
          <w:lang w:val="en-US"/>
        </w:rPr>
        <w:t xml:space="preserve"> durée de vie sous </w:t>
      </w:r>
      <w:proofErr w:type="spellStart"/>
      <w:r w:rsidRPr="008D4CF3">
        <w:rPr>
          <w:lang w:val="en-US"/>
        </w:rPr>
        <w:t>l’effet</w:t>
      </w:r>
      <w:proofErr w:type="spellEnd"/>
      <w:r w:rsidRPr="008D4CF3">
        <w:rPr>
          <w:lang w:val="en-US"/>
        </w:rPr>
        <w:t xml:space="preserve"> des </w:t>
      </w:r>
      <w:proofErr w:type="spellStart"/>
      <w:r w:rsidRPr="008D4CF3">
        <w:rPr>
          <w:lang w:val="en-US"/>
        </w:rPr>
        <w:t>rayons</w:t>
      </w:r>
      <w:proofErr w:type="spellEnd"/>
      <w:r w:rsidRPr="008D4CF3">
        <w:rPr>
          <w:lang w:val="en-US"/>
        </w:rPr>
        <w:t xml:space="preserve"> UVC </w:t>
      </w:r>
      <w:proofErr w:type="spellStart"/>
      <w:r w:rsidRPr="008D4CF3">
        <w:rPr>
          <w:lang w:val="en-US"/>
        </w:rPr>
        <w:t>ont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pu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être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largement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améliorées</w:t>
      </w:r>
      <w:proofErr w:type="spellEnd"/>
      <w:r w:rsidRPr="008D4CF3">
        <w:rPr>
          <w:lang w:val="en-US"/>
        </w:rPr>
        <w:t xml:space="preserve">. Les process </w:t>
      </w:r>
      <w:proofErr w:type="spellStart"/>
      <w:r w:rsidRPr="008D4CF3">
        <w:rPr>
          <w:lang w:val="en-US"/>
        </w:rPr>
        <w:t>devenant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également</w:t>
      </w:r>
      <w:proofErr w:type="spellEnd"/>
      <w:r w:rsidRPr="008D4CF3">
        <w:rPr>
          <w:lang w:val="en-US"/>
        </w:rPr>
        <w:t xml:space="preserve"> plus </w:t>
      </w:r>
      <w:proofErr w:type="spellStart"/>
      <w:r w:rsidRPr="008D4CF3">
        <w:rPr>
          <w:lang w:val="en-US"/>
        </w:rPr>
        <w:t>fiables</w:t>
      </w:r>
      <w:proofErr w:type="spellEnd"/>
      <w:r w:rsidRPr="008D4CF3">
        <w:rPr>
          <w:lang w:val="en-US"/>
        </w:rPr>
        <w:t xml:space="preserve">. Dans le cadre </w:t>
      </w:r>
      <w:proofErr w:type="spellStart"/>
      <w:r w:rsidRPr="008D4CF3">
        <w:rPr>
          <w:lang w:val="en-US"/>
        </w:rPr>
        <w:t>d’une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utilisation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adaptée</w:t>
      </w:r>
      <w:proofErr w:type="spellEnd"/>
      <w:r w:rsidRPr="008D4CF3">
        <w:rPr>
          <w:lang w:val="en-US"/>
        </w:rPr>
        <w:t xml:space="preserve"> de </w:t>
      </w:r>
      <w:proofErr w:type="spellStart"/>
      <w:r w:rsidRPr="008D4CF3">
        <w:rPr>
          <w:lang w:val="en-US"/>
        </w:rPr>
        <w:t>l’installation</w:t>
      </w:r>
      <w:proofErr w:type="spellEnd"/>
      <w:r w:rsidRPr="008D4CF3">
        <w:rPr>
          <w:lang w:val="en-US"/>
        </w:rPr>
        <w:t xml:space="preserve">, le </w:t>
      </w:r>
      <w:proofErr w:type="spellStart"/>
      <w:r w:rsidRPr="008D4CF3">
        <w:rPr>
          <w:lang w:val="en-US"/>
        </w:rPr>
        <w:t>risque</w:t>
      </w:r>
      <w:proofErr w:type="spellEnd"/>
      <w:r w:rsidRPr="008D4CF3">
        <w:rPr>
          <w:lang w:val="en-US"/>
        </w:rPr>
        <w:t xml:space="preserve"> de </w:t>
      </w:r>
      <w:proofErr w:type="spellStart"/>
      <w:r w:rsidRPr="008D4CF3">
        <w:rPr>
          <w:lang w:val="en-US"/>
        </w:rPr>
        <w:t>contami</w:t>
      </w:r>
      <w:proofErr w:type="spellEnd"/>
      <w:r w:rsidRPr="008D4CF3">
        <w:rPr>
          <w:lang w:val="en-US"/>
        </w:rPr>
        <w:t xml:space="preserve">-nation </w:t>
      </w:r>
      <w:proofErr w:type="spellStart"/>
      <w:r w:rsidRPr="008D4CF3">
        <w:rPr>
          <w:lang w:val="en-US"/>
        </w:rPr>
        <w:t>en</w:t>
      </w:r>
      <w:proofErr w:type="spellEnd"/>
      <w:r w:rsidRPr="008D4CF3">
        <w:rPr>
          <w:lang w:val="en-US"/>
        </w:rPr>
        <w:t xml:space="preserve"> provenance de la </w:t>
      </w:r>
      <w:proofErr w:type="spellStart"/>
      <w:r w:rsidRPr="008D4CF3">
        <w:rPr>
          <w:lang w:val="en-US"/>
        </w:rPr>
        <w:t>bande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s’en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trouve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significativement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réduit</w:t>
      </w:r>
      <w:proofErr w:type="spellEnd"/>
      <w:r w:rsidRPr="008D4CF3">
        <w:rPr>
          <w:lang w:val="en-US"/>
        </w:rPr>
        <w:t>.</w:t>
      </w:r>
    </w:p>
    <w:p w14:paraId="7F6BA3CC" w14:textId="77777777" w:rsidR="008D4CF3" w:rsidRPr="008D4CF3" w:rsidRDefault="008D4CF3" w:rsidP="008D4CF3">
      <w:pPr>
        <w:pStyle w:val="PressReleaseText"/>
        <w:rPr>
          <w:lang w:val="en-US"/>
        </w:rPr>
      </w:pPr>
    </w:p>
    <w:p w14:paraId="311DBFA7" w14:textId="5F77CC02" w:rsidR="00B007CD" w:rsidRPr="00523E0E" w:rsidRDefault="008D4CF3" w:rsidP="008D4CF3">
      <w:pPr>
        <w:pStyle w:val="PressReleaseText"/>
        <w:rPr>
          <w:lang w:val="en-US"/>
        </w:rPr>
      </w:pPr>
      <w:r w:rsidRPr="008D4CF3">
        <w:rPr>
          <w:lang w:val="en-US"/>
        </w:rPr>
        <w:t xml:space="preserve">Les installations de </w:t>
      </w:r>
      <w:proofErr w:type="spellStart"/>
      <w:r w:rsidRPr="008D4CF3">
        <w:rPr>
          <w:lang w:val="en-US"/>
        </w:rPr>
        <w:t>stérilisation</w:t>
      </w:r>
      <w:proofErr w:type="spellEnd"/>
      <w:r w:rsidRPr="008D4CF3">
        <w:rPr>
          <w:lang w:val="en-US"/>
        </w:rPr>
        <w:t xml:space="preserve"> par UVC </w:t>
      </w:r>
      <w:proofErr w:type="spellStart"/>
      <w:r w:rsidRPr="008D4CF3">
        <w:rPr>
          <w:lang w:val="en-US"/>
        </w:rPr>
        <w:t>sont</w:t>
      </w:r>
      <w:proofErr w:type="spellEnd"/>
      <w:r w:rsidRPr="008D4CF3">
        <w:rPr>
          <w:lang w:val="en-US"/>
        </w:rPr>
        <w:t xml:space="preserve"> de plus </w:t>
      </w:r>
      <w:proofErr w:type="spellStart"/>
      <w:r w:rsidRPr="008D4CF3">
        <w:rPr>
          <w:lang w:val="en-US"/>
        </w:rPr>
        <w:t>en</w:t>
      </w:r>
      <w:proofErr w:type="spellEnd"/>
      <w:r w:rsidRPr="008D4CF3">
        <w:rPr>
          <w:lang w:val="en-US"/>
        </w:rPr>
        <w:t xml:space="preserve"> plus </w:t>
      </w:r>
      <w:proofErr w:type="spellStart"/>
      <w:r w:rsidRPr="008D4CF3">
        <w:rPr>
          <w:lang w:val="en-US"/>
        </w:rPr>
        <w:t>utilisées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en</w:t>
      </w:r>
      <w:proofErr w:type="spellEnd"/>
      <w:r w:rsidRPr="008D4CF3">
        <w:rPr>
          <w:lang w:val="en-US"/>
        </w:rPr>
        <w:t xml:space="preserve"> dehors des </w:t>
      </w:r>
      <w:proofErr w:type="spellStart"/>
      <w:r w:rsidRPr="008D4CF3">
        <w:rPr>
          <w:lang w:val="en-US"/>
        </w:rPr>
        <w:t>secteurs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agroalimentaire</w:t>
      </w:r>
      <w:proofErr w:type="spellEnd"/>
      <w:r w:rsidRPr="008D4CF3">
        <w:rPr>
          <w:lang w:val="en-US"/>
        </w:rPr>
        <w:t xml:space="preserve"> et </w:t>
      </w:r>
      <w:proofErr w:type="spellStart"/>
      <w:r w:rsidRPr="008D4CF3">
        <w:rPr>
          <w:lang w:val="en-US"/>
        </w:rPr>
        <w:t>pharmaceutique</w:t>
      </w:r>
      <w:proofErr w:type="spellEnd"/>
      <w:r w:rsidRPr="008D4CF3">
        <w:rPr>
          <w:lang w:val="en-US"/>
        </w:rPr>
        <w:t xml:space="preserve"> et </w:t>
      </w:r>
      <w:proofErr w:type="spellStart"/>
      <w:r w:rsidRPr="008D4CF3">
        <w:rPr>
          <w:lang w:val="en-US"/>
        </w:rPr>
        <w:t>représentent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désormais</w:t>
      </w:r>
      <w:proofErr w:type="spellEnd"/>
      <w:r w:rsidRPr="008D4CF3">
        <w:rPr>
          <w:lang w:val="en-US"/>
        </w:rPr>
        <w:t xml:space="preserve"> un </w:t>
      </w:r>
      <w:proofErr w:type="spellStart"/>
      <w:r w:rsidRPr="008D4CF3">
        <w:rPr>
          <w:lang w:val="en-US"/>
        </w:rPr>
        <w:t>avantage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concurrentiel</w:t>
      </w:r>
      <w:proofErr w:type="spellEnd"/>
      <w:r w:rsidRPr="008D4CF3">
        <w:rPr>
          <w:lang w:val="en-US"/>
        </w:rPr>
        <w:t xml:space="preserve"> non </w:t>
      </w:r>
      <w:proofErr w:type="spellStart"/>
      <w:r w:rsidRPr="008D4CF3">
        <w:rPr>
          <w:lang w:val="en-US"/>
        </w:rPr>
        <w:t>négligeable</w:t>
      </w:r>
      <w:proofErr w:type="spellEnd"/>
      <w:r w:rsidRPr="008D4CF3">
        <w:rPr>
          <w:lang w:val="en-US"/>
        </w:rPr>
        <w:t xml:space="preserve">. Dans de </w:t>
      </w:r>
      <w:proofErr w:type="spellStart"/>
      <w:r w:rsidRPr="008D4CF3">
        <w:rPr>
          <w:lang w:val="en-US"/>
        </w:rPr>
        <w:t>nombreux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processus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automatisés</w:t>
      </w:r>
      <w:proofErr w:type="spellEnd"/>
      <w:r w:rsidRPr="008D4CF3">
        <w:rPr>
          <w:lang w:val="en-US"/>
        </w:rPr>
        <w:t xml:space="preserve"> de production et de </w:t>
      </w:r>
      <w:proofErr w:type="spellStart"/>
      <w:r w:rsidRPr="008D4CF3">
        <w:rPr>
          <w:lang w:val="en-US"/>
        </w:rPr>
        <w:t>logistique</w:t>
      </w:r>
      <w:proofErr w:type="spellEnd"/>
      <w:r w:rsidRPr="008D4CF3">
        <w:rPr>
          <w:lang w:val="en-US"/>
        </w:rPr>
        <w:t xml:space="preserve">, </w:t>
      </w:r>
      <w:proofErr w:type="spellStart"/>
      <w:r w:rsidRPr="008D4CF3">
        <w:rPr>
          <w:lang w:val="en-US"/>
        </w:rPr>
        <w:t>seule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l’intégration</w:t>
      </w:r>
      <w:proofErr w:type="spellEnd"/>
      <w:r w:rsidRPr="008D4CF3">
        <w:rPr>
          <w:lang w:val="en-US"/>
        </w:rPr>
        <w:t xml:space="preserve"> de </w:t>
      </w:r>
      <w:proofErr w:type="spellStart"/>
      <w:r w:rsidRPr="008D4CF3">
        <w:rPr>
          <w:lang w:val="en-US"/>
        </w:rPr>
        <w:t>bandes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résistant</w:t>
      </w:r>
      <w:proofErr w:type="spellEnd"/>
      <w:r w:rsidRPr="008D4CF3">
        <w:rPr>
          <w:lang w:val="en-US"/>
        </w:rPr>
        <w:t xml:space="preserve"> aux UVC </w:t>
      </w:r>
      <w:proofErr w:type="spellStart"/>
      <w:r w:rsidRPr="008D4CF3">
        <w:rPr>
          <w:lang w:val="en-US"/>
        </w:rPr>
        <w:t>peut</w:t>
      </w:r>
      <w:proofErr w:type="spellEnd"/>
      <w:r w:rsidRPr="008D4CF3">
        <w:rPr>
          <w:lang w:val="en-US"/>
        </w:rPr>
        <w:t xml:space="preserve"> assurer un </w:t>
      </w:r>
      <w:proofErr w:type="spellStart"/>
      <w:r w:rsidRPr="008D4CF3">
        <w:rPr>
          <w:lang w:val="en-US"/>
        </w:rPr>
        <w:t>fonctionnement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vraiment</w:t>
      </w:r>
      <w:proofErr w:type="spellEnd"/>
      <w:r w:rsidRPr="008D4CF3">
        <w:rPr>
          <w:lang w:val="en-US"/>
        </w:rPr>
        <w:t xml:space="preserve"> </w:t>
      </w:r>
      <w:proofErr w:type="spellStart"/>
      <w:r w:rsidRPr="008D4CF3">
        <w:rPr>
          <w:lang w:val="en-US"/>
        </w:rPr>
        <w:t>sûr</w:t>
      </w:r>
      <w:proofErr w:type="spellEnd"/>
      <w:r w:rsidRPr="008D4CF3">
        <w:rPr>
          <w:lang w:val="en-US"/>
        </w:rPr>
        <w:t xml:space="preserve"> et </w:t>
      </w:r>
      <w:proofErr w:type="spellStart"/>
      <w:r w:rsidRPr="008D4CF3">
        <w:rPr>
          <w:lang w:val="en-US"/>
        </w:rPr>
        <w:t>économique</w:t>
      </w:r>
      <w:proofErr w:type="spellEnd"/>
      <w:r w:rsidRPr="008D4CF3">
        <w:rPr>
          <w:lang w:val="en-US"/>
        </w:rPr>
        <w:t xml:space="preserve"> des </w:t>
      </w:r>
      <w:proofErr w:type="spellStart"/>
      <w:r w:rsidRPr="008D4CF3">
        <w:rPr>
          <w:lang w:val="en-US"/>
        </w:rPr>
        <w:t>dispositifs</w:t>
      </w:r>
      <w:proofErr w:type="spellEnd"/>
      <w:r w:rsidRPr="008D4CF3">
        <w:rPr>
          <w:lang w:val="en-US"/>
        </w:rPr>
        <w:t xml:space="preserve"> de </w:t>
      </w:r>
      <w:proofErr w:type="spellStart"/>
      <w:r w:rsidRPr="008D4CF3">
        <w:rPr>
          <w:lang w:val="en-US"/>
        </w:rPr>
        <w:t>stérilisa-tion</w:t>
      </w:r>
      <w:proofErr w:type="spellEnd"/>
      <w:r w:rsidRPr="008D4CF3">
        <w:rPr>
          <w:lang w:val="en-US"/>
        </w:rPr>
        <w:t xml:space="preserve"> UVC et </w:t>
      </w:r>
      <w:proofErr w:type="spellStart"/>
      <w:r w:rsidRPr="008D4CF3">
        <w:rPr>
          <w:lang w:val="en-US"/>
        </w:rPr>
        <w:t>ce</w:t>
      </w:r>
      <w:proofErr w:type="spellEnd"/>
      <w:r w:rsidRPr="008D4CF3">
        <w:rPr>
          <w:lang w:val="en-US"/>
        </w:rPr>
        <w:t xml:space="preserve">, sans impact sur les </w:t>
      </w:r>
      <w:proofErr w:type="spellStart"/>
      <w:r w:rsidRPr="008D4CF3">
        <w:rPr>
          <w:lang w:val="en-US"/>
        </w:rPr>
        <w:t>coûts</w:t>
      </w:r>
      <w:proofErr w:type="spellEnd"/>
      <w:r w:rsidRPr="008D4CF3">
        <w:rPr>
          <w:lang w:val="en-US"/>
        </w:rPr>
        <w:t>.</w:t>
      </w:r>
    </w:p>
    <w:p w14:paraId="74C59D67" w14:textId="77777777" w:rsidR="00303033" w:rsidRPr="00523E0E" w:rsidRDefault="00303033">
      <w:pPr>
        <w:pStyle w:val="Adressline"/>
        <w:rPr>
          <w:lang w:val="en-US"/>
        </w:rPr>
      </w:pPr>
    </w:p>
    <w:p w14:paraId="5C345FE4" w14:textId="43180212" w:rsidR="00D51D64" w:rsidRPr="005364E4" w:rsidRDefault="00D51D64" w:rsidP="00D51D64">
      <w:pPr>
        <w:pStyle w:val="Address"/>
      </w:pPr>
      <w:r>
        <w:t>For further information:</w:t>
      </w:r>
    </w:p>
    <w:p w14:paraId="604FA82F" w14:textId="516C3308" w:rsidR="00D51D64" w:rsidRPr="005364E4" w:rsidRDefault="0034530E" w:rsidP="00D51D64">
      <w:pPr>
        <w:pStyle w:val="Address"/>
      </w:pPr>
      <w:r>
        <w:t>Matthias Eilert</w:t>
      </w:r>
    </w:p>
    <w:p w14:paraId="6AF404AA" w14:textId="7396DCB6" w:rsidR="00D51D64" w:rsidRPr="005364E4" w:rsidRDefault="0034530E" w:rsidP="00D51D64">
      <w:pPr>
        <w:pStyle w:val="Address"/>
      </w:pPr>
      <w:r>
        <w:t>Marketing Communications</w:t>
      </w:r>
    </w:p>
    <w:p w14:paraId="2E63D5AF" w14:textId="4A08E800" w:rsidR="00D51D64" w:rsidRPr="005364E4" w:rsidRDefault="00D51D64" w:rsidP="00D51D64">
      <w:pPr>
        <w:pStyle w:val="Address"/>
      </w:pPr>
      <w:r>
        <w:t xml:space="preserve">Phone +49 511 67 04 </w:t>
      </w:r>
      <w:r w:rsidR="0034530E">
        <w:t>232</w:t>
      </w:r>
      <w:r>
        <w:t xml:space="preserve">, Fax +49 511 67 04 </w:t>
      </w:r>
      <w:r w:rsidR="0034530E">
        <w:t>233</w:t>
      </w:r>
    </w:p>
    <w:p w14:paraId="47097204" w14:textId="77777777" w:rsidR="00D51D64" w:rsidRPr="005364E4" w:rsidRDefault="00D51D64" w:rsidP="00D51D64">
      <w:pPr>
        <w:pStyle w:val="Address"/>
      </w:pPr>
      <w:r>
        <w:t>siegling@forbo.com</w:t>
      </w:r>
    </w:p>
    <w:p w14:paraId="5067DC51" w14:textId="077F8B84" w:rsidR="00303033" w:rsidRPr="005364E4" w:rsidRDefault="00303033"/>
    <w:sectPr w:rsidR="00303033" w:rsidRPr="005364E4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22A3" w14:textId="77777777" w:rsidR="00D15D86" w:rsidRDefault="00D15D86">
      <w:r>
        <w:separator/>
      </w:r>
    </w:p>
  </w:endnote>
  <w:endnote w:type="continuationSeparator" w:id="0">
    <w:p w14:paraId="56A3763E" w14:textId="77777777" w:rsidR="00D15D86" w:rsidRDefault="00D1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BF85B" w14:textId="77777777" w:rsidR="00D15D86" w:rsidRDefault="00D15D86">
      <w:r>
        <w:separator/>
      </w:r>
    </w:p>
  </w:footnote>
  <w:footnote w:type="continuationSeparator" w:id="0">
    <w:p w14:paraId="7FC9C290" w14:textId="77777777" w:rsidR="00D15D86" w:rsidRDefault="00D1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4765B25F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44A54A43" w14:textId="77777777" w:rsidR="00303033" w:rsidRDefault="00303033">
          <w:pPr>
            <w:pStyle w:val="Kopfzeile"/>
          </w:pPr>
        </w:p>
        <w:p w14:paraId="141ECEF3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0DBB4B" wp14:editId="29D6E558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F5F540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429242F" wp14:editId="295DDD9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CE8234" w14:textId="77777777" w:rsidR="00303033" w:rsidRDefault="00303033">
          <w:pPr>
            <w:pStyle w:val="Kopfzeile"/>
          </w:pPr>
        </w:p>
      </w:tc>
    </w:tr>
    <w:tr w:rsidR="00303033" w14:paraId="6BF0B46D" w14:textId="77777777">
      <w:trPr>
        <w:trHeight w:hRule="exact" w:val="1247"/>
      </w:trPr>
      <w:tc>
        <w:tcPr>
          <w:tcW w:w="8420" w:type="dxa"/>
          <w:gridSpan w:val="2"/>
        </w:tcPr>
        <w:p w14:paraId="2378CA2C" w14:textId="0513116A" w:rsidR="00303033" w:rsidRDefault="0074342C">
          <w:pPr>
            <w:pStyle w:val="Titel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EE04A9" w:rsidRPr="00EE04A9">
            <w:rPr>
              <w:noProof/>
            </w:rPr>
            <w:t>press release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 w14:paraId="0E7B546F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0C46AD84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66110D3D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C62D1A2" w14:textId="77777777" w:rsidR="00303033" w:rsidRDefault="00303033"/>
      </w:tc>
    </w:tr>
  </w:tbl>
  <w:p w14:paraId="3735D1C0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E6D8" w14:textId="77777777" w:rsidR="00303033" w:rsidRDefault="00303033">
    <w:pPr>
      <w:pStyle w:val="Kopfzeile"/>
    </w:pPr>
  </w:p>
  <w:p w14:paraId="4F9DA6FD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109C9E3" wp14:editId="3F92C4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C0C6D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C898E28" wp14:editId="441F9A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5AD9B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54"/>
    <w:rsid w:val="0022412D"/>
    <w:rsid w:val="00303033"/>
    <w:rsid w:val="00317597"/>
    <w:rsid w:val="0034530E"/>
    <w:rsid w:val="003711F1"/>
    <w:rsid w:val="003A3C4A"/>
    <w:rsid w:val="003C1B54"/>
    <w:rsid w:val="004E1C18"/>
    <w:rsid w:val="00523E0E"/>
    <w:rsid w:val="005364E4"/>
    <w:rsid w:val="0056259C"/>
    <w:rsid w:val="006D5059"/>
    <w:rsid w:val="006E2ECB"/>
    <w:rsid w:val="0074342C"/>
    <w:rsid w:val="00795505"/>
    <w:rsid w:val="008460C2"/>
    <w:rsid w:val="008D4CF3"/>
    <w:rsid w:val="00A91263"/>
    <w:rsid w:val="00B007CD"/>
    <w:rsid w:val="00B40336"/>
    <w:rsid w:val="00BD68FD"/>
    <w:rsid w:val="00CA3224"/>
    <w:rsid w:val="00CB1C4D"/>
    <w:rsid w:val="00D15D86"/>
    <w:rsid w:val="00D51D64"/>
    <w:rsid w:val="00D55233"/>
    <w:rsid w:val="00E74E40"/>
    <w:rsid w:val="00EE04A9"/>
    <w:rsid w:val="00EE3CA4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403E76"/>
  <w15:docId w15:val="{5951BE29-4308-4BCC-B008-C987A973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CB1C4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B1C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1C4D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B1C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B1C4D"/>
    <w:rPr>
      <w:rFonts w:ascii="Georgia" w:hAnsi="Georgia"/>
      <w:b/>
      <w:bCs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CB1C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B1C4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310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Sira Bohlmann</cp:lastModifiedBy>
  <cp:revision>2</cp:revision>
  <cp:lastPrinted>2020-07-07T10:51:00Z</cp:lastPrinted>
  <dcterms:created xsi:type="dcterms:W3CDTF">2020-07-23T14:04:00Z</dcterms:created>
  <dcterms:modified xsi:type="dcterms:W3CDTF">2020-07-23T14:04:00Z</dcterms:modified>
</cp:coreProperties>
</file>